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5C" w:rsidRDefault="00A1025C" w:rsidP="00A1025C">
      <w:pPr>
        <w:widowControl/>
        <w:spacing w:line="0" w:lineRule="atLeast"/>
        <w:jc w:val="center"/>
        <w:rPr>
          <w:rFonts w:ascii="標楷體" w:eastAsia="標楷體" w:hAnsi="標楷體"/>
          <w:b/>
          <w:noProof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28"/>
          <w:szCs w:val="28"/>
        </w:rPr>
        <w:t>德明財經科技大學財務金融系</w:t>
      </w:r>
    </w:p>
    <w:p w:rsidR="005823F8" w:rsidRPr="005823F8" w:rsidRDefault="005823F8" w:rsidP="00A1025C">
      <w:pPr>
        <w:widowControl/>
        <w:spacing w:line="0" w:lineRule="atLeast"/>
        <w:jc w:val="center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>專業實習課程須知</w:t>
      </w:r>
      <w:r w:rsidR="00926069">
        <w:rPr>
          <w:rFonts w:ascii="標楷體" w:eastAsia="標楷體" w:hAnsi="標楷體" w:hint="eastAsia"/>
          <w:b/>
          <w:noProof/>
          <w:sz w:val="28"/>
          <w:szCs w:val="28"/>
        </w:rPr>
        <w:t>-</w:t>
      </w:r>
      <w:r w:rsidR="00A1025C">
        <w:rPr>
          <w:rFonts w:ascii="標楷體" w:eastAsia="標楷體" w:hAnsi="標楷體" w:hint="eastAsia"/>
          <w:b/>
          <w:noProof/>
          <w:sz w:val="28"/>
          <w:szCs w:val="28"/>
        </w:rPr>
        <w:t>學生聲明書</w:t>
      </w:r>
    </w:p>
    <w:p w:rsidR="00DA68F3" w:rsidRDefault="005823F8" w:rsidP="001C7126">
      <w:pPr>
        <w:widowControl/>
        <w:spacing w:line="240" w:lineRule="atLeast"/>
        <w:rPr>
          <w:rFonts w:ascii="標楷體" w:eastAsia="標楷體" w:hAnsi="標楷體"/>
          <w:noProof/>
          <w:sz w:val="28"/>
          <w:szCs w:val="28"/>
        </w:rPr>
      </w:pPr>
      <w:r w:rsidRPr="005823F8">
        <w:rPr>
          <w:rFonts w:ascii="標楷體" w:eastAsia="標楷體" w:hAnsi="標楷體" w:hint="eastAsia"/>
          <w:noProof/>
          <w:sz w:val="28"/>
          <w:szCs w:val="28"/>
        </w:rPr>
        <w:t>本人財務金融系</w:t>
      </w:r>
      <w:r w:rsidR="003975E3" w:rsidRPr="00AC3645">
        <w:rPr>
          <w:rFonts w:ascii="標楷體" w:eastAsia="標楷體" w:hAnsi="標楷體" w:hint="eastAsia"/>
          <w:noProof/>
          <w:sz w:val="28"/>
          <w:szCs w:val="28"/>
        </w:rPr>
        <w:t>___</w:t>
      </w:r>
      <w:r w:rsidRPr="005823F8">
        <w:rPr>
          <w:rFonts w:ascii="標楷體" w:eastAsia="標楷體" w:hAnsi="標楷體" w:hint="eastAsia"/>
          <w:noProof/>
          <w:sz w:val="28"/>
          <w:szCs w:val="28"/>
        </w:rPr>
        <w:t>年___班_________</w:t>
      </w:r>
      <w:r w:rsidR="007117CD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5823F8">
        <w:rPr>
          <w:rFonts w:ascii="標楷體" w:eastAsia="標楷體" w:hAnsi="標楷體" w:hint="eastAsia"/>
          <w:noProof/>
          <w:sz w:val="28"/>
          <w:szCs w:val="28"/>
        </w:rPr>
        <w:t>(學號：_________________)，已於</w:t>
      </w:r>
      <w:r w:rsidR="00CB4408" w:rsidRPr="005823F8">
        <w:rPr>
          <w:rFonts w:ascii="標楷體" w:eastAsia="標楷體" w:hAnsi="標楷體" w:hint="eastAsia"/>
          <w:noProof/>
          <w:sz w:val="28"/>
          <w:szCs w:val="28"/>
        </w:rPr>
        <w:t>___</w:t>
      </w:r>
      <w:r w:rsidRPr="005823F8">
        <w:rPr>
          <w:rFonts w:ascii="標楷體" w:eastAsia="標楷體" w:hAnsi="標楷體" w:hint="eastAsia"/>
          <w:noProof/>
          <w:sz w:val="28"/>
          <w:szCs w:val="28"/>
        </w:rPr>
        <w:t>年___月___日領取並閱畢專業實習課程須知，充份瞭解相關規定。若因為個人因素未遵守相關規定，願自負相關後果及責任。</w:t>
      </w:r>
      <w:r>
        <w:rPr>
          <w:rFonts w:ascii="標楷體" w:eastAsia="標楷體" w:hAnsi="標楷體" w:hint="eastAsia"/>
          <w:noProof/>
          <w:sz w:val="28"/>
          <w:szCs w:val="28"/>
        </w:rPr>
        <w:t xml:space="preserve">           </w:t>
      </w:r>
    </w:p>
    <w:p w:rsidR="005823F8" w:rsidRDefault="005823F8" w:rsidP="00DA68F3">
      <w:pPr>
        <w:widowControl/>
        <w:spacing w:line="240" w:lineRule="atLeast"/>
        <w:jc w:val="righ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學生簽名：__________</w:t>
      </w:r>
      <w:r w:rsidR="00A112C4">
        <w:rPr>
          <w:rFonts w:ascii="標楷體" w:eastAsia="標楷體" w:hAnsi="標楷體" w:hint="eastAsia"/>
          <w:noProof/>
          <w:sz w:val="28"/>
          <w:szCs w:val="28"/>
        </w:rPr>
        <w:t xml:space="preserve">__    </w:t>
      </w:r>
      <w:r w:rsidR="00A112C4" w:rsidRPr="00A112C4">
        <w:rPr>
          <w:rFonts w:ascii="標楷體" w:eastAsia="標楷體" w:hAnsi="標楷體" w:hint="eastAsia"/>
          <w:noProof/>
          <w:sz w:val="28"/>
          <w:szCs w:val="28"/>
          <w:u w:val="single"/>
        </w:rPr>
        <w:t xml:space="preserve">   </w:t>
      </w:r>
      <w:r w:rsidR="00A112C4">
        <w:rPr>
          <w:rFonts w:ascii="標楷體" w:eastAsia="標楷體" w:hAnsi="標楷體" w:hint="eastAsia"/>
          <w:noProof/>
          <w:sz w:val="28"/>
          <w:szCs w:val="28"/>
        </w:rPr>
        <w:t>年</w:t>
      </w:r>
      <w:r w:rsidR="00A112C4" w:rsidRPr="00A112C4">
        <w:rPr>
          <w:rFonts w:ascii="標楷體" w:eastAsia="標楷體" w:hAnsi="標楷體" w:hint="eastAsia"/>
          <w:noProof/>
          <w:sz w:val="28"/>
          <w:szCs w:val="28"/>
          <w:u w:val="single"/>
        </w:rPr>
        <w:t xml:space="preserve">   </w:t>
      </w:r>
      <w:r w:rsidR="00A112C4">
        <w:rPr>
          <w:rFonts w:ascii="標楷體" w:eastAsia="標楷體" w:hAnsi="標楷體" w:hint="eastAsia"/>
          <w:noProof/>
          <w:sz w:val="28"/>
          <w:szCs w:val="28"/>
        </w:rPr>
        <w:t>月</w:t>
      </w:r>
      <w:r w:rsidR="00A112C4" w:rsidRPr="00A112C4">
        <w:rPr>
          <w:rFonts w:ascii="標楷體" w:eastAsia="標楷體" w:hAnsi="標楷體" w:hint="eastAsia"/>
          <w:noProof/>
          <w:sz w:val="28"/>
          <w:szCs w:val="28"/>
          <w:u w:val="single"/>
        </w:rPr>
        <w:t xml:space="preserve">   </w:t>
      </w:r>
      <w:r w:rsidR="00A112C4">
        <w:rPr>
          <w:rFonts w:ascii="標楷體" w:eastAsia="標楷體" w:hAnsi="標楷體" w:hint="eastAsia"/>
          <w:noProof/>
          <w:sz w:val="28"/>
          <w:szCs w:val="28"/>
        </w:rPr>
        <w:t>日</w:t>
      </w:r>
    </w:p>
    <w:p w:rsidR="001C7126" w:rsidRPr="005823F8" w:rsidRDefault="00C66BBE" w:rsidP="001C7126">
      <w:pPr>
        <w:widowControl/>
        <w:spacing w:line="240" w:lineRule="atLeas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113665</wp:posOffset>
                </wp:positionV>
                <wp:extent cx="7505700" cy="635"/>
                <wp:effectExtent l="0" t="0" r="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1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1.55pt;margin-top:8.95pt;width:59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">
                <v:stroke dashstyle="1 1"/>
              </v:shape>
            </w:pict>
          </mc:Fallback>
        </mc:AlternateContent>
      </w:r>
    </w:p>
    <w:tbl>
      <w:tblPr>
        <w:tblStyle w:val="ad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1C7126" w:rsidTr="001C7126">
        <w:tc>
          <w:tcPr>
            <w:tcW w:w="9923" w:type="dxa"/>
          </w:tcPr>
          <w:p w:rsidR="001C7126" w:rsidRPr="001C7126" w:rsidRDefault="001C7126" w:rsidP="001C7126">
            <w:pPr>
              <w:pStyle w:val="ab"/>
              <w:spacing w:line="0" w:lineRule="atLeast"/>
              <w:ind w:leftChars="236" w:left="757" w:hangingChars="68" w:hanging="19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C712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德明財經科技大學財務金融系</w:t>
            </w:r>
          </w:p>
          <w:p w:rsidR="001C7126" w:rsidRPr="001C7126" w:rsidRDefault="001C7126" w:rsidP="001C7126">
            <w:pPr>
              <w:pStyle w:val="ab"/>
              <w:spacing w:line="0" w:lineRule="atLeast"/>
              <w:ind w:leftChars="236" w:left="757" w:hangingChars="68" w:hanging="19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C712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專業實習課程須知</w:t>
            </w:r>
          </w:p>
          <w:p w:rsidR="001C7126" w:rsidRPr="0087677C" w:rsidRDefault="001C7126" w:rsidP="001F2145">
            <w:pPr>
              <w:pStyle w:val="ab"/>
              <w:numPr>
                <w:ilvl w:val="0"/>
                <w:numId w:val="2"/>
              </w:numPr>
              <w:spacing w:line="0" w:lineRule="atLeast"/>
              <w:ind w:left="783" w:hanging="21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本課程</w:t>
            </w:r>
            <w:r w:rsidRPr="0087677C">
              <w:rPr>
                <w:rFonts w:ascii="Times New Roman" w:eastAsia="標楷體" w:hAnsi="Times New Roman" w:hint="eastAsia"/>
                <w:b/>
                <w:color w:val="7030A0"/>
                <w:szCs w:val="24"/>
                <w:u w:val="double"/>
              </w:rPr>
              <w:t>為必修課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，成績未及格者需重修而無法如期畢業。</w:t>
            </w:r>
          </w:p>
          <w:p w:rsidR="001C7126" w:rsidRPr="0087677C" w:rsidRDefault="001C7126" w:rsidP="001F2145">
            <w:pPr>
              <w:pStyle w:val="ab"/>
              <w:spacing w:line="0" w:lineRule="atLeast"/>
              <w:ind w:leftChars="300" w:left="72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成績評核：</w:t>
            </w:r>
            <w:r w:rsidRPr="0087677C">
              <w:rPr>
                <w:rFonts w:ascii="Times New Roman" w:eastAsia="標楷體" w:hAnsi="Times New Roman" w:hint="eastAsia"/>
                <w:szCs w:val="24"/>
                <w:u w:val="single"/>
              </w:rPr>
              <w:t>本校實習作業規定第十三條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) (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不及格認定：</w:t>
            </w:r>
            <w:r w:rsidRPr="0087677C">
              <w:rPr>
                <w:rFonts w:ascii="Times New Roman" w:eastAsia="標楷體" w:hAnsi="Times New Roman" w:hint="eastAsia"/>
                <w:szCs w:val="24"/>
                <w:u w:val="single"/>
              </w:rPr>
              <w:t>本校實習作業規定第十八條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7677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/>
                <w:szCs w:val="24"/>
              </w:rPr>
              <w:t>2.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對</w:t>
            </w:r>
            <w:r w:rsidRPr="0087677C">
              <w:rPr>
                <w:rFonts w:ascii="Times New Roman" w:eastAsia="標楷體" w:hAnsi="Times New Roman" w:hint="eastAsia"/>
                <w:b/>
                <w:color w:val="00B050"/>
                <w:szCs w:val="24"/>
                <w:u w:val="double"/>
              </w:rPr>
              <w:t>實習工作</w:t>
            </w:r>
            <w:r w:rsidRPr="0087677C">
              <w:rPr>
                <w:rFonts w:ascii="Times New Roman" w:eastAsia="標楷體" w:hAnsi="Times New Roman"/>
                <w:b/>
                <w:color w:val="00B050"/>
                <w:szCs w:val="24"/>
                <w:u w:val="double"/>
              </w:rPr>
              <w:t>職務</w:t>
            </w:r>
            <w:r w:rsidRPr="0087677C">
              <w:rPr>
                <w:rFonts w:ascii="Times New Roman" w:eastAsia="標楷體" w:hAnsi="Times New Roman"/>
                <w:szCs w:val="24"/>
              </w:rPr>
              <w:t>確實負責，接受指導，認真學習，維護校譽。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 (1)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企業主管評分佔實習分數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50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分；輔導老師評分佔實習分數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50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分。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 (2)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學生有違反實習機構工作規則且情節重大者，實習機構可知會各系輔導老師後辭退學生。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7677C">
              <w:rPr>
                <w:rFonts w:ascii="Times New Roman" w:eastAsia="標楷體" w:hAnsi="Times New Roman" w:hint="eastAsia"/>
                <w:szCs w:val="24"/>
                <w:u w:val="single"/>
              </w:rPr>
              <w:t>本校實習作業規定第十五條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/>
                <w:szCs w:val="24"/>
              </w:rPr>
              <w:t>3.</w:t>
            </w:r>
            <w:r w:rsidRPr="0087677C">
              <w:rPr>
                <w:rFonts w:ascii="Times New Roman" w:eastAsia="標楷體" w:hAnsi="Times New Roman"/>
                <w:b/>
                <w:color w:val="0070C0"/>
                <w:szCs w:val="24"/>
                <w:u w:val="double"/>
              </w:rPr>
              <w:t>實習期間考勤</w:t>
            </w:r>
            <w:r w:rsidRPr="0087677C">
              <w:rPr>
                <w:rFonts w:ascii="Times New Roman" w:eastAsia="標楷體" w:hAnsi="Times New Roman"/>
                <w:szCs w:val="24"/>
              </w:rPr>
              <w:t>依實習機構或學校規定辦理，實習期間請假應事先辦理手續，並經實習單位主管及實習輔導老師核准。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實習期間之考勤規定：</w:t>
            </w:r>
            <w:r w:rsidRPr="0087677C">
              <w:rPr>
                <w:rFonts w:ascii="Times New Roman" w:eastAsia="標楷體" w:hAnsi="Times New Roman" w:hint="eastAsia"/>
                <w:szCs w:val="24"/>
                <w:u w:val="single"/>
              </w:rPr>
              <w:t>本校實習作業規定第八條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/>
                <w:szCs w:val="24"/>
              </w:rPr>
              <w:t>4.</w:t>
            </w:r>
            <w:r w:rsidRPr="0087677C">
              <w:rPr>
                <w:rFonts w:ascii="Times New Roman" w:eastAsia="標楷體" w:hAnsi="Times New Roman"/>
                <w:szCs w:val="24"/>
              </w:rPr>
              <w:t>須按學校要求定期繳交</w:t>
            </w:r>
            <w:r w:rsidRPr="0087677C">
              <w:rPr>
                <w:rFonts w:ascii="Times New Roman" w:eastAsia="標楷體" w:hAnsi="Times New Roman"/>
                <w:b/>
                <w:color w:val="984806" w:themeColor="accent6" w:themeShade="80"/>
                <w:szCs w:val="24"/>
                <w:u w:val="double"/>
              </w:rPr>
              <w:t>實習報告</w:t>
            </w:r>
            <w:r w:rsidRPr="0087677C">
              <w:rPr>
                <w:rFonts w:ascii="Times New Roman" w:eastAsia="標楷體" w:hAnsi="Times New Roman"/>
                <w:szCs w:val="24"/>
              </w:rPr>
              <w:t>。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7677C">
              <w:rPr>
                <w:rFonts w:ascii="Times New Roman" w:eastAsia="標楷體" w:hAnsi="Times New Roman" w:hint="eastAsia"/>
                <w:szCs w:val="24"/>
                <w:u w:val="single"/>
              </w:rPr>
              <w:t>本校實習作業規定第十三條</w:t>
            </w:r>
            <w:r w:rsidR="00F62FD8" w:rsidRPr="00F62FD8">
              <w:rPr>
                <w:rFonts w:ascii="Times New Roman" w:eastAsia="標楷體" w:hAnsi="Times New Roman" w:hint="eastAsia"/>
                <w:szCs w:val="24"/>
              </w:rPr>
              <w:t>，另依本系規定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C7126" w:rsidRPr="0087677C" w:rsidRDefault="001C7126" w:rsidP="001C7126">
            <w:pPr>
              <w:pStyle w:val="ab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1F214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(1) 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實習工作日誌：每日填寫，每週上傳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TIP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1F214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 (2) 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實習期末心得報告：學期實習至少一篇，學年實習至少兩篇。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1F214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 xml:space="preserve">(3) 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表格下載：</w:t>
            </w:r>
            <w:hyperlink r:id="rId7" w:history="1">
              <w:r w:rsidRPr="0087677C">
                <w:rPr>
                  <w:rStyle w:val="aa"/>
                  <w:rFonts w:ascii="Times New Roman" w:eastAsia="標楷體" w:hAnsi="Times New Roman"/>
                  <w:szCs w:val="24"/>
                </w:rPr>
                <w:t>http://fddep.takming.edu.tw/intern/super_pages.php?ID=intern103</w:t>
              </w:r>
            </w:hyperlink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Pr="0087677C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前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需</w:t>
            </w:r>
            <w:r w:rsidR="00260544">
              <w:rPr>
                <w:rFonts w:ascii="Times New Roman" w:eastAsia="標楷體" w:hAnsi="Times New Roman" w:hint="eastAsia"/>
                <w:szCs w:val="24"/>
              </w:rPr>
              <w:t>通知家長，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並填寫</w:t>
            </w:r>
            <w:r w:rsidRPr="00260544">
              <w:rPr>
                <w:rFonts w:ascii="Times New Roman" w:eastAsia="標楷體" w:hAnsi="Times New Roman" w:hint="eastAsia"/>
                <w:b/>
                <w:color w:val="E36C0A" w:themeColor="accent6" w:themeShade="BF"/>
                <w:szCs w:val="24"/>
                <w:u w:val="double"/>
              </w:rPr>
              <w:t>家長</w:t>
            </w:r>
            <w:r w:rsidR="00260544" w:rsidRPr="00260544">
              <w:rPr>
                <w:rFonts w:ascii="Times New Roman" w:eastAsia="標楷體" w:hAnsi="Times New Roman" w:hint="eastAsia"/>
                <w:b/>
                <w:color w:val="E36C0A" w:themeColor="accent6" w:themeShade="BF"/>
                <w:szCs w:val="24"/>
                <w:u w:val="double"/>
              </w:rPr>
              <w:t>通知</w:t>
            </w:r>
            <w:r w:rsidRPr="00260544">
              <w:rPr>
                <w:rFonts w:ascii="Times New Roman" w:eastAsia="標楷體" w:hAnsi="Times New Roman" w:hint="eastAsia"/>
                <w:b/>
                <w:color w:val="E36C0A" w:themeColor="accent6" w:themeShade="BF"/>
                <w:szCs w:val="24"/>
                <w:u w:val="double"/>
              </w:rPr>
              <w:t>書</w:t>
            </w:r>
            <w:r w:rsidR="00260544" w:rsidRPr="00260544">
              <w:rPr>
                <w:rFonts w:ascii="Times New Roman" w:eastAsia="標楷體" w:hAnsi="Times New Roman" w:hint="eastAsia"/>
                <w:b/>
                <w:color w:val="E36C0A" w:themeColor="accent6" w:themeShade="BF"/>
                <w:szCs w:val="24"/>
                <w:u w:val="double"/>
              </w:rPr>
              <w:t>回函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7677C">
              <w:rPr>
                <w:rFonts w:ascii="Times New Roman" w:eastAsia="標楷體" w:hAnsi="Times New Roman" w:hint="eastAsia"/>
                <w:b/>
                <w:szCs w:val="24"/>
                <w:u w:val="double"/>
              </w:rPr>
              <w:t>學生同意切結書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學生報到後，需填寫</w:t>
            </w:r>
            <w:r w:rsidRPr="0087677C">
              <w:rPr>
                <w:rFonts w:ascii="Times New Roman" w:eastAsia="標楷體" w:hAnsi="Times New Roman" w:hint="eastAsia"/>
                <w:b/>
                <w:szCs w:val="24"/>
                <w:u w:val="double"/>
              </w:rPr>
              <w:t>學生校外實習報到表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，報到一週內將本表寄達系辦。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7.</w:t>
            </w:r>
            <w:r w:rsidR="00011BFB" w:rsidRPr="0087677C">
              <w:rPr>
                <w:rFonts w:ascii="Times New Roman" w:eastAsia="標楷體" w:hAnsi="Times New Roman" w:hint="eastAsia"/>
                <w:szCs w:val="24"/>
              </w:rPr>
              <w:t>輔導老師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應於</w:t>
            </w:r>
            <w:r w:rsidRPr="0087677C">
              <w:rPr>
                <w:rFonts w:ascii="Times New Roman" w:eastAsia="標楷體" w:hAnsi="Times New Roman" w:hint="eastAsia"/>
                <w:b/>
                <w:szCs w:val="24"/>
                <w:u w:val="double"/>
              </w:rPr>
              <w:t>實習合約簽定前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，與實習機構制定</w:t>
            </w:r>
            <w:r w:rsidRPr="0087677C">
              <w:rPr>
                <w:rFonts w:ascii="Times New Roman" w:eastAsia="標楷體" w:hAnsi="Times New Roman" w:hint="eastAsia"/>
                <w:b/>
                <w:szCs w:val="24"/>
                <w:u w:val="double"/>
              </w:rPr>
              <w:t>學生校外實習個別實習計畫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87677C">
              <w:rPr>
                <w:rFonts w:ascii="Times New Roman" w:eastAsia="標楷體" w:hAnsi="Times New Roman"/>
                <w:szCs w:val="24"/>
              </w:rPr>
              <w:t>.</w:t>
            </w:r>
            <w:r w:rsidRPr="0087677C">
              <w:rPr>
                <w:rFonts w:ascii="Times New Roman" w:eastAsia="標楷體" w:hAnsi="Times New Roman"/>
                <w:szCs w:val="24"/>
              </w:rPr>
              <w:t>實習期間應</w:t>
            </w:r>
            <w:r w:rsidRPr="0087677C">
              <w:rPr>
                <w:rFonts w:ascii="Times New Roman" w:eastAsia="標楷體" w:hAnsi="Times New Roman"/>
                <w:b/>
                <w:color w:val="00B050"/>
                <w:szCs w:val="24"/>
                <w:u w:val="double"/>
              </w:rPr>
              <w:t>與輔導老師保持聯繫</w:t>
            </w:r>
            <w:r w:rsidRPr="0087677C">
              <w:rPr>
                <w:rFonts w:ascii="Times New Roman" w:eastAsia="標楷體" w:hAnsi="Times New Roman"/>
                <w:szCs w:val="24"/>
              </w:rPr>
              <w:t>，告知實習狀況。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87677C">
              <w:rPr>
                <w:rFonts w:ascii="Times New Roman" w:eastAsia="標楷體" w:hAnsi="Times New Roman"/>
                <w:szCs w:val="24"/>
              </w:rPr>
              <w:t>.</w:t>
            </w:r>
            <w:r w:rsidRPr="0087677C">
              <w:rPr>
                <w:rFonts w:ascii="Times New Roman" w:eastAsia="標楷體" w:hAnsi="Times New Roman"/>
                <w:szCs w:val="24"/>
              </w:rPr>
              <w:t>實習期間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受</w:t>
            </w:r>
            <w:r w:rsidRPr="0087677C">
              <w:rPr>
                <w:rFonts w:ascii="Times New Roman" w:eastAsia="標楷體" w:hAnsi="Times New Roman"/>
                <w:b/>
                <w:color w:val="7030A0"/>
                <w:szCs w:val="24"/>
                <w:u w:val="double"/>
              </w:rPr>
              <w:t>不合理的要求</w:t>
            </w:r>
            <w:r w:rsidRPr="0087677C">
              <w:rPr>
                <w:rFonts w:ascii="Times New Roman" w:eastAsia="標楷體" w:hAnsi="Times New Roman"/>
                <w:szCs w:val="24"/>
              </w:rPr>
              <w:t>時，儘速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與輔導老師</w:t>
            </w:r>
            <w:r w:rsidRPr="0087677C">
              <w:rPr>
                <w:rFonts w:ascii="Times New Roman" w:eastAsia="標楷體" w:hAnsi="Times New Roman"/>
                <w:szCs w:val="24"/>
              </w:rPr>
              <w:t>聯繫協助解決。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87677C">
              <w:rPr>
                <w:rFonts w:ascii="Times New Roman" w:eastAsia="標楷體" w:hAnsi="Times New Roman"/>
                <w:szCs w:val="24"/>
              </w:rPr>
              <w:t>.</w:t>
            </w:r>
            <w:r w:rsidRPr="0087677C">
              <w:rPr>
                <w:rFonts w:ascii="Times New Roman" w:eastAsia="標楷體" w:hAnsi="Times New Roman"/>
                <w:b/>
                <w:color w:val="FF0000"/>
                <w:szCs w:val="24"/>
                <w:u w:val="double"/>
              </w:rPr>
              <w:t>不要</w:t>
            </w:r>
            <w:r w:rsidRPr="0087677C">
              <w:rPr>
                <w:rFonts w:ascii="Times New Roman" w:eastAsia="標楷體" w:hAnsi="Times New Roman"/>
                <w:szCs w:val="24"/>
              </w:rPr>
              <w:t>與公司職員及顧客有情感上的糾紛。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11.</w:t>
            </w:r>
            <w:r w:rsidRPr="0087677C">
              <w:rPr>
                <w:rFonts w:ascii="Times New Roman" w:eastAsia="標楷體" w:hAnsi="Times New Roman"/>
                <w:b/>
                <w:color w:val="FF0000"/>
                <w:szCs w:val="24"/>
                <w:u w:val="double"/>
              </w:rPr>
              <w:t>不要</w:t>
            </w:r>
            <w:r w:rsidRPr="0087677C">
              <w:rPr>
                <w:rFonts w:ascii="Times New Roman" w:eastAsia="標楷體" w:hAnsi="Times New Roman"/>
                <w:szCs w:val="24"/>
              </w:rPr>
              <w:t>在網路及部落格散播不利公司營運及未經證實的言論。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87677C">
              <w:rPr>
                <w:rFonts w:ascii="Times New Roman" w:eastAsia="標楷體" w:hAnsi="Times New Roman"/>
                <w:szCs w:val="24"/>
              </w:rPr>
              <w:t>.</w:t>
            </w:r>
            <w:r w:rsidRPr="0087677C">
              <w:rPr>
                <w:rFonts w:ascii="Times New Roman" w:eastAsia="標楷體" w:hAnsi="Times New Roman"/>
                <w:b/>
                <w:color w:val="FF0000"/>
                <w:szCs w:val="24"/>
                <w:u w:val="double"/>
              </w:rPr>
              <w:t>不要</w:t>
            </w:r>
            <w:r w:rsidRPr="0087677C">
              <w:rPr>
                <w:rFonts w:ascii="Times New Roman" w:eastAsia="標楷體" w:hAnsi="Times New Roman"/>
                <w:szCs w:val="24"/>
              </w:rPr>
              <w:t>揭露公司營運相關機密。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Times New Roman" w:eastAsia="標楷體" w:hAnsi="Times New Roman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13.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87677C">
              <w:rPr>
                <w:rFonts w:ascii="Times New Roman" w:eastAsia="標楷體" w:hAnsi="Times New Roman" w:hint="eastAsia"/>
                <w:b/>
                <w:color w:val="7030A0"/>
                <w:szCs w:val="24"/>
                <w:u w:val="double"/>
              </w:rPr>
              <w:t>因個人因素申請轉換實習機構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應於實習期間內提出申請，並以一次為原則。學生自行離職未告知輔導老師者，除該階段不予核計實習成績，學校視情節給予處分。個人因素缺勤達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1/3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者，學校視情節記過處份。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7677C">
              <w:rPr>
                <w:rFonts w:ascii="Times New Roman" w:eastAsia="標楷體" w:hAnsi="Times New Roman" w:hint="eastAsia"/>
                <w:szCs w:val="24"/>
                <w:u w:val="single"/>
              </w:rPr>
              <w:t>本校實習作業規定第十六條</w:t>
            </w:r>
            <w:r w:rsidRPr="0087677C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標楷體" w:eastAsia="標楷體" w:hAnsi="標楷體"/>
                <w:szCs w:val="24"/>
              </w:rPr>
            </w:pPr>
            <w:r w:rsidRPr="0087677C">
              <w:rPr>
                <w:rFonts w:ascii="Times New Roman" w:eastAsia="標楷體" w:hAnsi="Times New Roman" w:hint="eastAsia"/>
                <w:szCs w:val="24"/>
              </w:rPr>
              <w:t>14.</w:t>
            </w:r>
            <w:r w:rsidRPr="0087677C">
              <w:rPr>
                <w:rFonts w:ascii="標楷體" w:eastAsia="標楷體" w:hAnsi="標楷體" w:hint="eastAsia"/>
                <w:szCs w:val="24"/>
              </w:rPr>
              <w:t>於校外實習如發生</w:t>
            </w:r>
            <w:r w:rsidRPr="0087677C">
              <w:rPr>
                <w:rFonts w:ascii="標楷體" w:eastAsia="標楷體" w:hAnsi="標楷體" w:hint="eastAsia"/>
                <w:b/>
                <w:color w:val="C00000"/>
                <w:szCs w:val="24"/>
                <w:u w:val="thick"/>
              </w:rPr>
              <w:t>「性騷擾」</w:t>
            </w:r>
            <w:r w:rsidRPr="0087677C">
              <w:rPr>
                <w:rFonts w:ascii="標楷體" w:eastAsia="標楷體" w:hAnsi="標楷體" w:hint="eastAsia"/>
                <w:szCs w:val="24"/>
              </w:rPr>
              <w:t>事件，可採取以下處理方式：</w:t>
            </w:r>
          </w:p>
          <w:p w:rsidR="001C7126" w:rsidRPr="0087677C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標楷體" w:eastAsia="標楷體" w:hAnsi="標楷體"/>
                <w:szCs w:val="24"/>
              </w:rPr>
            </w:pPr>
            <w:r w:rsidRPr="0087677C">
              <w:rPr>
                <w:rFonts w:ascii="標楷體" w:eastAsia="標楷體" w:hAnsi="標楷體" w:hint="eastAsia"/>
                <w:szCs w:val="24"/>
              </w:rPr>
              <w:t xml:space="preserve"> (1)</w:t>
            </w:r>
            <w:r w:rsidR="006C581D">
              <w:rPr>
                <w:rFonts w:ascii="標楷體" w:eastAsia="標楷體" w:hAnsi="標楷體" w:hint="eastAsia"/>
                <w:szCs w:val="24"/>
              </w:rPr>
              <w:t>向實習單位申訴</w:t>
            </w:r>
          </w:p>
          <w:p w:rsidR="00736CD7" w:rsidRDefault="001C7126" w:rsidP="001C7126">
            <w:pPr>
              <w:pStyle w:val="ab"/>
              <w:spacing w:line="0" w:lineRule="atLeast"/>
              <w:ind w:leftChars="232" w:left="737" w:hangingChars="75" w:hanging="180"/>
              <w:rPr>
                <w:rFonts w:ascii="標楷體" w:eastAsia="標楷體" w:hAnsi="標楷體"/>
                <w:b/>
                <w:color w:val="C00000"/>
                <w:szCs w:val="24"/>
                <w:u w:val="thick"/>
              </w:rPr>
            </w:pPr>
            <w:r w:rsidRPr="0087677C">
              <w:rPr>
                <w:rFonts w:ascii="標楷體" w:eastAsia="標楷體" w:hAnsi="標楷體" w:hint="eastAsia"/>
                <w:szCs w:val="24"/>
              </w:rPr>
              <w:t xml:space="preserve"> (2)請務必</w:t>
            </w:r>
            <w:r w:rsidRPr="00736CD7">
              <w:rPr>
                <w:rFonts w:ascii="標楷體" w:eastAsia="標楷體" w:hAnsi="標楷體" w:hint="eastAsia"/>
                <w:b/>
                <w:color w:val="C00000"/>
                <w:szCs w:val="24"/>
                <w:u w:val="single"/>
              </w:rPr>
              <w:t>即時告知輔導老師</w:t>
            </w:r>
            <w:r w:rsidR="00736CD7" w:rsidRPr="006C581D">
              <w:rPr>
                <w:rFonts w:ascii="標楷體" w:eastAsia="標楷體" w:hAnsi="標楷體" w:hint="eastAsia"/>
                <w:szCs w:val="24"/>
              </w:rPr>
              <w:t>，</w:t>
            </w:r>
            <w:r w:rsidR="006C581D" w:rsidRPr="006C581D">
              <w:rPr>
                <w:rFonts w:ascii="標楷體" w:eastAsia="標楷體" w:hAnsi="標楷體" w:hint="eastAsia"/>
                <w:szCs w:val="24"/>
              </w:rPr>
              <w:t>本校</w:t>
            </w:r>
            <w:r w:rsidR="00736CD7" w:rsidRPr="00736CD7">
              <w:rPr>
                <w:rFonts w:ascii="標楷體" w:eastAsia="標楷體" w:hAnsi="標楷體" w:hint="eastAsia"/>
                <w:szCs w:val="24"/>
              </w:rPr>
              <w:t>並</w:t>
            </w:r>
            <w:r w:rsidR="00260544">
              <w:rPr>
                <w:rFonts w:ascii="標楷體" w:eastAsia="標楷體" w:hAnsi="標楷體" w:hint="eastAsia"/>
                <w:szCs w:val="24"/>
              </w:rPr>
              <w:t>有</w:t>
            </w:r>
            <w:r w:rsidR="00736CD7" w:rsidRPr="00736CD7">
              <w:rPr>
                <w:rFonts w:ascii="標楷體" w:eastAsia="標楷體" w:hAnsi="標楷體" w:hint="eastAsia"/>
                <w:szCs w:val="24"/>
              </w:rPr>
              <w:t>以下</w:t>
            </w:r>
            <w:r w:rsidR="00736CD7" w:rsidRPr="00736CD7">
              <w:rPr>
                <w:rFonts w:ascii="標楷體" w:eastAsia="標楷體" w:hAnsi="標楷體" w:hint="eastAsia"/>
                <w:b/>
                <w:color w:val="C00000"/>
                <w:szCs w:val="24"/>
                <w:u w:val="single"/>
              </w:rPr>
              <w:t>申訴聯絡方式</w:t>
            </w:r>
          </w:p>
          <w:p w:rsidR="00736CD7" w:rsidRPr="00736CD7" w:rsidRDefault="00736CD7" w:rsidP="00736CD7">
            <w:pPr>
              <w:pStyle w:val="Default"/>
              <w:spacing w:line="0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          </w:t>
            </w:r>
            <w:r w:rsidRPr="00736CD7">
              <w:rPr>
                <w:rFonts w:hint="eastAsia"/>
              </w:rPr>
              <w:t>校安中心</w:t>
            </w:r>
            <w:r w:rsidRPr="00736CD7">
              <w:rPr>
                <w:rFonts w:ascii="Times New Roman" w:hAnsi="Times New Roman" w:cs="Times New Roman"/>
              </w:rPr>
              <w:t>24</w:t>
            </w:r>
            <w:r w:rsidRPr="00736CD7">
              <w:rPr>
                <w:rFonts w:hAnsi="Times New Roman" w:hint="eastAsia"/>
              </w:rPr>
              <w:t>小時專線電話：</w:t>
            </w:r>
            <w:r w:rsidRPr="00736CD7">
              <w:rPr>
                <w:rFonts w:ascii="Times New Roman" w:hAnsi="Times New Roman" w:cs="Times New Roman"/>
              </w:rPr>
              <w:t>0937-675867</w:t>
            </w:r>
            <w:r w:rsidRPr="00736CD7">
              <w:rPr>
                <w:rFonts w:hAnsi="Times New Roman" w:hint="eastAsia"/>
              </w:rPr>
              <w:t>或</w:t>
            </w:r>
            <w:r w:rsidRPr="00736CD7">
              <w:rPr>
                <w:rFonts w:ascii="Times New Roman" w:hAnsi="Times New Roman" w:cs="Times New Roman"/>
              </w:rPr>
              <w:t>(02)26585801</w:t>
            </w:r>
            <w:r w:rsidRPr="00736CD7">
              <w:rPr>
                <w:rFonts w:hAnsi="Times New Roman" w:hint="eastAsia"/>
              </w:rPr>
              <w:t>分機</w:t>
            </w:r>
            <w:r w:rsidRPr="00736CD7">
              <w:rPr>
                <w:rFonts w:ascii="Times New Roman" w:hAnsi="Times New Roman" w:cs="Times New Roman"/>
              </w:rPr>
              <w:t>2251</w:t>
            </w:r>
            <w:r w:rsidRPr="00736CD7">
              <w:rPr>
                <w:rFonts w:hAnsi="Times New Roman" w:hint="eastAsia"/>
              </w:rPr>
              <w:t>。</w:t>
            </w:r>
          </w:p>
          <w:p w:rsidR="00736CD7" w:rsidRPr="00736CD7" w:rsidRDefault="00736CD7" w:rsidP="00736CD7">
            <w:pPr>
              <w:pStyle w:val="Default"/>
              <w:spacing w:line="0" w:lineRule="atLeast"/>
              <w:rPr>
                <w:rFonts w:hAnsi="Times New Roman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 w:rsidRPr="00736CD7">
              <w:rPr>
                <w:rFonts w:ascii="Wingdings" w:hAnsi="Wingdings" w:cs="Wingdings"/>
              </w:rPr>
              <w:t></w:t>
            </w:r>
            <w:r w:rsidRPr="00736CD7">
              <w:rPr>
                <w:rFonts w:ascii="Wingdings" w:hAnsi="Wingdings" w:cs="Wingdings"/>
              </w:rPr>
              <w:t></w:t>
            </w:r>
            <w:r w:rsidRPr="00736CD7">
              <w:rPr>
                <w:rFonts w:hAnsi="Wingdings" w:hint="eastAsia"/>
              </w:rPr>
              <w:t>性騷擾申訴電話：</w:t>
            </w:r>
            <w:r w:rsidRPr="00736CD7">
              <w:rPr>
                <w:rFonts w:ascii="Times New Roman" w:hAnsi="Times New Roman" w:cs="Times New Roman"/>
              </w:rPr>
              <w:t>(02)2658-5801</w:t>
            </w:r>
            <w:r w:rsidRPr="00736CD7">
              <w:rPr>
                <w:rFonts w:hAnsi="Times New Roman" w:hint="eastAsia"/>
              </w:rPr>
              <w:t>分機</w:t>
            </w:r>
            <w:r w:rsidRPr="00736CD7">
              <w:rPr>
                <w:rFonts w:ascii="Times New Roman" w:hAnsi="Times New Roman" w:cs="Times New Roman"/>
              </w:rPr>
              <w:t>2620-2623</w:t>
            </w:r>
            <w:r w:rsidRPr="00736CD7">
              <w:rPr>
                <w:rFonts w:hAnsi="Times New Roman" w:hint="eastAsia"/>
              </w:rPr>
              <w:t>。</w:t>
            </w:r>
          </w:p>
          <w:p w:rsidR="00736CD7" w:rsidRPr="00736CD7" w:rsidRDefault="00736CD7" w:rsidP="00736CD7">
            <w:pPr>
              <w:pStyle w:val="Default"/>
              <w:spacing w:line="0" w:lineRule="atLeast"/>
              <w:rPr>
                <w:rFonts w:hAnsi="Times New Roman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 w:rsidRPr="00736CD7">
              <w:rPr>
                <w:rFonts w:ascii="Wingdings" w:hAnsi="Wingdings" w:cs="Wingdings"/>
              </w:rPr>
              <w:t></w:t>
            </w:r>
            <w:r w:rsidRPr="00736CD7">
              <w:rPr>
                <w:rFonts w:ascii="Wingdings" w:hAnsi="Wingdings" w:cs="Wingdings"/>
              </w:rPr>
              <w:t></w:t>
            </w:r>
            <w:r w:rsidRPr="00736CD7">
              <w:rPr>
                <w:rFonts w:hAnsi="Wingdings" w:hint="eastAsia"/>
              </w:rPr>
              <w:t>性騷擾申訴傳真：</w:t>
            </w:r>
            <w:r w:rsidRPr="00736CD7">
              <w:rPr>
                <w:rFonts w:ascii="Times New Roman" w:hAnsi="Times New Roman" w:cs="Times New Roman"/>
              </w:rPr>
              <w:t>(02)8751-5018</w:t>
            </w:r>
            <w:r w:rsidRPr="00736CD7">
              <w:rPr>
                <w:rFonts w:hAnsi="Times New Roman" w:hint="eastAsia"/>
              </w:rPr>
              <w:t>。</w:t>
            </w:r>
          </w:p>
          <w:p w:rsidR="00736CD7" w:rsidRPr="00736CD7" w:rsidRDefault="00736CD7" w:rsidP="00736CD7">
            <w:pPr>
              <w:pStyle w:val="Defaul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 w:rsidRPr="00736CD7">
              <w:rPr>
                <w:rFonts w:ascii="Wingdings" w:hAnsi="Wingdings" w:cs="Wingdings"/>
              </w:rPr>
              <w:t></w:t>
            </w:r>
            <w:r w:rsidRPr="00736CD7">
              <w:rPr>
                <w:rFonts w:ascii="Wingdings" w:hAnsi="Wingdings" w:cs="Wingdings"/>
              </w:rPr>
              <w:t></w:t>
            </w:r>
            <w:r w:rsidRPr="00736CD7">
              <w:rPr>
                <w:rFonts w:hAnsi="Wingdings" w:hint="eastAsia"/>
              </w:rPr>
              <w:t>性騷擾專用電子信箱：</w:t>
            </w:r>
            <w:r w:rsidRPr="00736CD7">
              <w:rPr>
                <w:rFonts w:ascii="Times New Roman" w:hAnsi="Times New Roman" w:cs="Times New Roman"/>
              </w:rPr>
              <w:t xml:space="preserve">hr@takming.edu.tw </w:t>
            </w:r>
          </w:p>
          <w:p w:rsidR="001C7126" w:rsidRPr="001C7126" w:rsidRDefault="00736CD7" w:rsidP="00736CD7">
            <w:pPr>
              <w:pStyle w:val="Default"/>
              <w:spacing w:line="0" w:lineRule="atLeast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 w:rsidRPr="00736CD7">
              <w:rPr>
                <w:rFonts w:ascii="Wingdings" w:hAnsi="Wingdings" w:cs="Wingdings"/>
              </w:rPr>
              <w:t></w:t>
            </w:r>
            <w:r w:rsidRPr="00736CD7">
              <w:rPr>
                <w:rFonts w:ascii="Wingdings" w:hAnsi="Wingdings" w:cs="Wingdings"/>
              </w:rPr>
              <w:t></w:t>
            </w:r>
            <w:r w:rsidRPr="00736CD7">
              <w:rPr>
                <w:rFonts w:hAnsi="Wingdings" w:hint="eastAsia"/>
              </w:rPr>
              <w:t>性別平等教育委員會聯絡電話：</w:t>
            </w:r>
            <w:r w:rsidRPr="00736CD7">
              <w:rPr>
                <w:rFonts w:ascii="Times New Roman" w:hAnsi="Times New Roman" w:cs="Times New Roman"/>
              </w:rPr>
              <w:t>(02)2658-5801</w:t>
            </w:r>
            <w:r w:rsidRPr="00736CD7">
              <w:rPr>
                <w:rFonts w:hAnsi="Times New Roman" w:hint="eastAsia"/>
              </w:rPr>
              <w:t>分機</w:t>
            </w:r>
            <w:r w:rsidRPr="00736CD7">
              <w:rPr>
                <w:rFonts w:ascii="Times New Roman" w:hAnsi="Times New Roman" w:cs="Times New Roman"/>
              </w:rPr>
              <w:t>2212</w:t>
            </w:r>
            <w:r w:rsidRPr="00736CD7">
              <w:rPr>
                <w:rFonts w:hAnsi="Times New Roman" w:hint="eastAsia"/>
              </w:rPr>
              <w:t>。</w:t>
            </w:r>
          </w:p>
        </w:tc>
      </w:tr>
    </w:tbl>
    <w:p w:rsidR="00A62CD1" w:rsidRPr="001C7126" w:rsidRDefault="00A62CD1" w:rsidP="00057680">
      <w:pPr>
        <w:jc w:val="center"/>
      </w:pPr>
    </w:p>
    <w:sectPr w:rsidR="00A62CD1" w:rsidRPr="001C7126" w:rsidSect="00A56A15">
      <w:pgSz w:w="11906" w:h="16838"/>
      <w:pgMar w:top="567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7C" w:rsidRDefault="00620D7C" w:rsidP="00057680">
      <w:r>
        <w:separator/>
      </w:r>
    </w:p>
  </w:endnote>
  <w:endnote w:type="continuationSeparator" w:id="0">
    <w:p w:rsidR="00620D7C" w:rsidRDefault="00620D7C" w:rsidP="000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標楷體D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7C" w:rsidRDefault="00620D7C" w:rsidP="00057680">
      <w:r>
        <w:separator/>
      </w:r>
    </w:p>
  </w:footnote>
  <w:footnote w:type="continuationSeparator" w:id="0">
    <w:p w:rsidR="00620D7C" w:rsidRDefault="00620D7C" w:rsidP="0005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8D654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66358A0"/>
    <w:multiLevelType w:val="hybridMultilevel"/>
    <w:tmpl w:val="A81813EC"/>
    <w:lvl w:ilvl="0" w:tplc="6472F80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F8"/>
    <w:rsid w:val="00011BFB"/>
    <w:rsid w:val="0005361C"/>
    <w:rsid w:val="000575EA"/>
    <w:rsid w:val="00057680"/>
    <w:rsid w:val="00065CA4"/>
    <w:rsid w:val="00084AA5"/>
    <w:rsid w:val="000D7E5D"/>
    <w:rsid w:val="00100BCD"/>
    <w:rsid w:val="001C7126"/>
    <w:rsid w:val="001F2145"/>
    <w:rsid w:val="001F6E74"/>
    <w:rsid w:val="00233D20"/>
    <w:rsid w:val="00260544"/>
    <w:rsid w:val="002C5A4B"/>
    <w:rsid w:val="00356AEC"/>
    <w:rsid w:val="003975E3"/>
    <w:rsid w:val="005823F8"/>
    <w:rsid w:val="00585652"/>
    <w:rsid w:val="00620D7C"/>
    <w:rsid w:val="00674C14"/>
    <w:rsid w:val="006C581D"/>
    <w:rsid w:val="007117CD"/>
    <w:rsid w:val="00736CD7"/>
    <w:rsid w:val="007D6491"/>
    <w:rsid w:val="007E2CEC"/>
    <w:rsid w:val="007E5A22"/>
    <w:rsid w:val="008104E6"/>
    <w:rsid w:val="008726CA"/>
    <w:rsid w:val="00887833"/>
    <w:rsid w:val="008B4FAD"/>
    <w:rsid w:val="008F2982"/>
    <w:rsid w:val="00916530"/>
    <w:rsid w:val="00926069"/>
    <w:rsid w:val="0096612B"/>
    <w:rsid w:val="00977E4C"/>
    <w:rsid w:val="00A1025C"/>
    <w:rsid w:val="00A112C4"/>
    <w:rsid w:val="00A4666B"/>
    <w:rsid w:val="00A56A15"/>
    <w:rsid w:val="00A62CD1"/>
    <w:rsid w:val="00AA186E"/>
    <w:rsid w:val="00AC3645"/>
    <w:rsid w:val="00B14393"/>
    <w:rsid w:val="00B50152"/>
    <w:rsid w:val="00BC2928"/>
    <w:rsid w:val="00BE748C"/>
    <w:rsid w:val="00C147DD"/>
    <w:rsid w:val="00C42F07"/>
    <w:rsid w:val="00C56322"/>
    <w:rsid w:val="00C66BBE"/>
    <w:rsid w:val="00CB4408"/>
    <w:rsid w:val="00CF1EAF"/>
    <w:rsid w:val="00D3456D"/>
    <w:rsid w:val="00D6108D"/>
    <w:rsid w:val="00D764CF"/>
    <w:rsid w:val="00D95C7E"/>
    <w:rsid w:val="00DA68F3"/>
    <w:rsid w:val="00DD2EA6"/>
    <w:rsid w:val="00DE6B2F"/>
    <w:rsid w:val="00E03283"/>
    <w:rsid w:val="00E52972"/>
    <w:rsid w:val="00EB78D6"/>
    <w:rsid w:val="00F23BFB"/>
    <w:rsid w:val="00F62FD8"/>
    <w:rsid w:val="00F81AF5"/>
    <w:rsid w:val="00F968E8"/>
    <w:rsid w:val="00FC79E9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92C6B-A5CE-4AEA-BAA2-E352081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62CD1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82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5823F8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823F8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5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5768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5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57680"/>
    <w:rPr>
      <w:sz w:val="20"/>
      <w:szCs w:val="20"/>
    </w:rPr>
  </w:style>
  <w:style w:type="character" w:styleId="aa">
    <w:name w:val="Hyperlink"/>
    <w:basedOn w:val="a1"/>
    <w:uiPriority w:val="99"/>
    <w:unhideWhenUsed/>
    <w:rsid w:val="00F81AF5"/>
    <w:rPr>
      <w:color w:val="0000FF" w:themeColor="hyperlink"/>
      <w:u w:val="single"/>
    </w:rPr>
  </w:style>
  <w:style w:type="paragraph" w:styleId="ab">
    <w:name w:val="Plain Text"/>
    <w:basedOn w:val="a0"/>
    <w:link w:val="ac"/>
    <w:rsid w:val="001C7126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1"/>
    <w:link w:val="ab"/>
    <w:rsid w:val="001C7126"/>
    <w:rPr>
      <w:rFonts w:ascii="細明體" w:eastAsia="細明體" w:hAnsi="Courier New" w:cs="Times New Roman"/>
      <w:szCs w:val="20"/>
    </w:rPr>
  </w:style>
  <w:style w:type="table" w:styleId="ad">
    <w:name w:val="Table Grid"/>
    <w:basedOn w:val="a2"/>
    <w:uiPriority w:val="59"/>
    <w:rsid w:val="001C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C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ddep.takming.edu.tw/intern/super_pages.php?ID=intern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TMJCC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陳美菁 </dc:creator>
  <cp:lastModifiedBy>德明科大財金系</cp:lastModifiedBy>
  <cp:revision>2</cp:revision>
  <cp:lastPrinted>2018-05-03T23:50:00Z</cp:lastPrinted>
  <dcterms:created xsi:type="dcterms:W3CDTF">2021-03-24T03:18:00Z</dcterms:created>
  <dcterms:modified xsi:type="dcterms:W3CDTF">2021-03-24T03:18:00Z</dcterms:modified>
</cp:coreProperties>
</file>